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56" w:rsidRDefault="00C47956" w:rsidP="007704F6">
      <w:pPr>
        <w:ind w:right="-73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Wykaz lokali mieszkalnych przeznaczonych do sprzedaży na rzecz ich najemców,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trybie art. 34 ust.1 pkt. 3 ustawy z dnia 21 sierpnia 1997 roku </w:t>
      </w:r>
      <w:r w:rsidRPr="00140415">
        <w:rPr>
          <w:rFonts w:ascii="Times New Roman" w:hAnsi="Times New Roman" w:cs="Times New Roman"/>
          <w:b/>
          <w:sz w:val="24"/>
          <w:szCs w:val="24"/>
        </w:rPr>
        <w:t xml:space="preserve">o gospodarce </w:t>
      </w:r>
      <w:r w:rsidRPr="00140415">
        <w:rPr>
          <w:rFonts w:ascii="Times New Roman" w:hAnsi="Times New Roman" w:cs="Times New Roman"/>
          <w:b/>
          <w:sz w:val="24"/>
          <w:szCs w:val="24"/>
        </w:rPr>
        <w:br/>
        <w:t>nieruchomościami ( Dz.U. z 20</w:t>
      </w:r>
      <w:r w:rsidR="00F76F11">
        <w:rPr>
          <w:rFonts w:ascii="Times New Roman" w:hAnsi="Times New Roman" w:cs="Times New Roman"/>
          <w:b/>
          <w:sz w:val="24"/>
          <w:szCs w:val="24"/>
        </w:rPr>
        <w:t>20</w:t>
      </w:r>
      <w:r w:rsidRPr="00140415">
        <w:rPr>
          <w:rFonts w:ascii="Times New Roman" w:hAnsi="Times New Roman" w:cs="Times New Roman"/>
          <w:b/>
          <w:sz w:val="24"/>
          <w:szCs w:val="24"/>
        </w:rPr>
        <w:t xml:space="preserve"> roku, poz. </w:t>
      </w:r>
      <w:r w:rsidR="003E53C8">
        <w:rPr>
          <w:rFonts w:ascii="Times New Roman" w:hAnsi="Times New Roman" w:cs="Times New Roman"/>
          <w:b/>
          <w:sz w:val="24"/>
          <w:szCs w:val="24"/>
        </w:rPr>
        <w:t>1990</w:t>
      </w:r>
      <w:r w:rsidRPr="00140415">
        <w:rPr>
          <w:rFonts w:ascii="Times New Roman" w:hAnsi="Times New Roman" w:cs="Times New Roman"/>
          <w:b/>
          <w:sz w:val="24"/>
          <w:szCs w:val="24"/>
        </w:rPr>
        <w:t>)</w:t>
      </w:r>
    </w:p>
    <w:p w:rsidR="00D3157F" w:rsidRDefault="00D3157F" w:rsidP="007704F6">
      <w:pPr>
        <w:ind w:right="-73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43"/>
        <w:tblW w:w="15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712"/>
        <w:gridCol w:w="1579"/>
        <w:gridCol w:w="2188"/>
        <w:gridCol w:w="2692"/>
        <w:gridCol w:w="862"/>
        <w:gridCol w:w="1498"/>
        <w:gridCol w:w="1589"/>
        <w:gridCol w:w="1732"/>
        <w:gridCol w:w="988"/>
      </w:tblGrid>
      <w:tr w:rsidR="00C47956" w:rsidTr="00BD211C">
        <w:trPr>
          <w:trHeight w:val="124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Numery działek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</w:t>
            </w:r>
            <w:r>
              <w:rPr>
                <w:rFonts w:ascii="Times New Roman" w:hAnsi="Times New Roman" w:cs="Times New Roman"/>
                <w:lang w:bidi="en-US"/>
              </w:rPr>
              <w:t xml:space="preserve"> działki m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księgi wieczystej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Położenie lokalu mieszkalnego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Powierzchnia lokalu </w:t>
            </w:r>
            <w:r>
              <w:rPr>
                <w:rFonts w:ascii="Times New Roman" w:hAnsi="Times New Roman" w:cs="Times New Roman"/>
                <w:lang w:bidi="en-U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częściach wspólnych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lokalu mieszkalnego zł.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974382" w:rsidTr="00BD211C">
        <w:trPr>
          <w:trHeight w:val="56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225CB2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7704F6" w:rsidP="00311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7704F6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974382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</w:t>
            </w:r>
            <w:r w:rsidR="00203064">
              <w:rPr>
                <w:rFonts w:ascii="Times New Roman" w:hAnsi="Times New Roman" w:cs="Times New Roman"/>
              </w:rPr>
              <w:t>000</w:t>
            </w:r>
            <w:r w:rsidR="007704F6">
              <w:rPr>
                <w:rFonts w:ascii="Times New Roman" w:hAnsi="Times New Roman" w:cs="Times New Roman"/>
              </w:rPr>
              <w:t>59268</w:t>
            </w:r>
            <w:r w:rsidR="00203064">
              <w:rPr>
                <w:rFonts w:ascii="Times New Roman" w:hAnsi="Times New Roman" w:cs="Times New Roman"/>
              </w:rPr>
              <w:t>/</w:t>
            </w:r>
            <w:r w:rsidR="007704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14226A" w:rsidP="00203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7704F6">
              <w:rPr>
                <w:rFonts w:ascii="Times New Roman" w:hAnsi="Times New Roman" w:cs="Times New Roman"/>
              </w:rPr>
              <w:t>Bema 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7704F6" w:rsidP="00770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7704F6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7704F6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3450</w:t>
            </w:r>
            <w:r w:rsidR="0020306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60400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7704F6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155 658</w:t>
            </w:r>
            <w:r w:rsidR="0020306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382" w:rsidRDefault="00974382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3064" w:rsidTr="00BD211C">
        <w:trPr>
          <w:trHeight w:val="56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064" w:rsidRDefault="00203064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064" w:rsidRDefault="007704F6" w:rsidP="00311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064" w:rsidRDefault="007704F6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064" w:rsidRDefault="00203064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</w:t>
            </w:r>
            <w:r w:rsidR="007704F6">
              <w:rPr>
                <w:rFonts w:ascii="Times New Roman" w:hAnsi="Times New Roman" w:cs="Times New Roman"/>
              </w:rPr>
              <w:t>40652</w:t>
            </w:r>
            <w:r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064" w:rsidRDefault="00203064" w:rsidP="00203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7704F6">
              <w:rPr>
                <w:rFonts w:ascii="Times New Roman" w:hAnsi="Times New Roman" w:cs="Times New Roman"/>
              </w:rPr>
              <w:t>Kasztanowa 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064" w:rsidRDefault="007704F6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064" w:rsidRDefault="007704F6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064" w:rsidRDefault="007704F6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3611</w:t>
            </w:r>
            <w:r w:rsidR="0020306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064" w:rsidRDefault="007704F6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138 124</w:t>
            </w:r>
            <w:r w:rsidR="0020306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064" w:rsidRDefault="00203064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A8E" w:rsidTr="00BD211C">
        <w:trPr>
          <w:trHeight w:val="56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C03290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7704F6" w:rsidP="00311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746/2, 778,779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7704F6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806A8E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</w:t>
            </w:r>
            <w:r w:rsidR="007704F6">
              <w:rPr>
                <w:rFonts w:ascii="Times New Roman" w:hAnsi="Times New Roman" w:cs="Times New Roman"/>
              </w:rPr>
              <w:t>41586</w:t>
            </w:r>
            <w:r>
              <w:rPr>
                <w:rFonts w:ascii="Times New Roman" w:hAnsi="Times New Roman" w:cs="Times New Roman"/>
              </w:rPr>
              <w:t>/</w:t>
            </w:r>
            <w:r w:rsidR="007704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806A8E" w:rsidP="00806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7704F6">
              <w:rPr>
                <w:rFonts w:ascii="Times New Roman" w:hAnsi="Times New Roman" w:cs="Times New Roman"/>
              </w:rPr>
              <w:t>Krakowska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7704F6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7704F6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7704F6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</w:t>
            </w:r>
            <w:r w:rsidR="00806A8E">
              <w:rPr>
                <w:rFonts w:ascii="Times New Roman" w:hAnsi="Times New Roman" w:cs="Times New Roman"/>
              </w:rPr>
              <w:t>/</w:t>
            </w:r>
            <w:r w:rsidR="00E7226E">
              <w:rPr>
                <w:rFonts w:ascii="Times New Roman" w:hAnsi="Times New Roman" w:cs="Times New Roman"/>
              </w:rPr>
              <w:t>254041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7704F6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147 448</w:t>
            </w:r>
            <w:r w:rsidR="00806A8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A8E" w:rsidRDefault="00806A8E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3157F" w:rsidTr="00BD211C">
        <w:trPr>
          <w:trHeight w:val="56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311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KI1L/00050730/8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Piekoszowska 36</w:t>
            </w:r>
            <w:r w:rsidR="00CB035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1960/166300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64 426,00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3157F" w:rsidTr="00BD211C">
        <w:trPr>
          <w:trHeight w:val="56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311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KI1L/00050730/8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Piekoszowska 36</w:t>
            </w:r>
            <w:r w:rsidR="00CB035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87135B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1970/166300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55245D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63 497,00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55245D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3157F" w:rsidTr="00BD211C">
        <w:trPr>
          <w:trHeight w:val="56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55245D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55245D" w:rsidP="00311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55245D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55245D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KI1L/00081731/1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55245D" w:rsidP="00806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Wspólna 11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55245D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55245D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55245D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4636/38900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55245D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3AC6">
              <w:rPr>
                <w:rFonts w:ascii="Times New Roman" w:hAnsi="Times New Roman" w:cs="Times New Roman"/>
              </w:rPr>
              <w:t>55 591,00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7F" w:rsidRDefault="0055245D" w:rsidP="00806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A0069" w:rsidRDefault="005A0069"/>
    <w:sectPr w:rsidR="005A0069" w:rsidSect="00BD211C"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6"/>
    <w:rsid w:val="00032E54"/>
    <w:rsid w:val="000851AF"/>
    <w:rsid w:val="000F0939"/>
    <w:rsid w:val="001030EC"/>
    <w:rsid w:val="00140415"/>
    <w:rsid w:val="0014226A"/>
    <w:rsid w:val="00157347"/>
    <w:rsid w:val="002002B9"/>
    <w:rsid w:val="00203064"/>
    <w:rsid w:val="00225CB2"/>
    <w:rsid w:val="0026192A"/>
    <w:rsid w:val="00274F2A"/>
    <w:rsid w:val="00275CB6"/>
    <w:rsid w:val="00303DAC"/>
    <w:rsid w:val="003119F2"/>
    <w:rsid w:val="00353281"/>
    <w:rsid w:val="003574B4"/>
    <w:rsid w:val="003A3A48"/>
    <w:rsid w:val="003C75E3"/>
    <w:rsid w:val="003E53C8"/>
    <w:rsid w:val="00407A9E"/>
    <w:rsid w:val="004339CC"/>
    <w:rsid w:val="00436A01"/>
    <w:rsid w:val="00466D11"/>
    <w:rsid w:val="0047015A"/>
    <w:rsid w:val="0049490C"/>
    <w:rsid w:val="0051401D"/>
    <w:rsid w:val="00546664"/>
    <w:rsid w:val="0055245D"/>
    <w:rsid w:val="005A0069"/>
    <w:rsid w:val="00625C0B"/>
    <w:rsid w:val="00634108"/>
    <w:rsid w:val="006B398E"/>
    <w:rsid w:val="007610A1"/>
    <w:rsid w:val="007704F6"/>
    <w:rsid w:val="00806A8E"/>
    <w:rsid w:val="0087135B"/>
    <w:rsid w:val="008A6BC5"/>
    <w:rsid w:val="008D421C"/>
    <w:rsid w:val="008D681B"/>
    <w:rsid w:val="00902F7B"/>
    <w:rsid w:val="00974382"/>
    <w:rsid w:val="009C4139"/>
    <w:rsid w:val="00A26A7A"/>
    <w:rsid w:val="00A47210"/>
    <w:rsid w:val="00A60F1A"/>
    <w:rsid w:val="00A779A9"/>
    <w:rsid w:val="00AD3AFA"/>
    <w:rsid w:val="00B66015"/>
    <w:rsid w:val="00BD211C"/>
    <w:rsid w:val="00C00F36"/>
    <w:rsid w:val="00C03290"/>
    <w:rsid w:val="00C47956"/>
    <w:rsid w:val="00C547D9"/>
    <w:rsid w:val="00C65BF8"/>
    <w:rsid w:val="00C875F6"/>
    <w:rsid w:val="00CA4FB3"/>
    <w:rsid w:val="00CB035D"/>
    <w:rsid w:val="00CE7651"/>
    <w:rsid w:val="00D313CE"/>
    <w:rsid w:val="00D3157F"/>
    <w:rsid w:val="00D32608"/>
    <w:rsid w:val="00D62D5D"/>
    <w:rsid w:val="00D86B86"/>
    <w:rsid w:val="00DA5F01"/>
    <w:rsid w:val="00E245C2"/>
    <w:rsid w:val="00E3750C"/>
    <w:rsid w:val="00E4103D"/>
    <w:rsid w:val="00E63AC6"/>
    <w:rsid w:val="00E7226E"/>
    <w:rsid w:val="00E92A53"/>
    <w:rsid w:val="00EA09E1"/>
    <w:rsid w:val="00ED18B8"/>
    <w:rsid w:val="00F16865"/>
    <w:rsid w:val="00F740C0"/>
    <w:rsid w:val="00F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Karol Staroń</cp:lastModifiedBy>
  <cp:revision>2</cp:revision>
  <cp:lastPrinted>2020-11-23T10:47:00Z</cp:lastPrinted>
  <dcterms:created xsi:type="dcterms:W3CDTF">2020-11-25T06:56:00Z</dcterms:created>
  <dcterms:modified xsi:type="dcterms:W3CDTF">2020-11-25T06:56:00Z</dcterms:modified>
</cp:coreProperties>
</file>